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FB0F" w14:textId="77777777" w:rsidR="00ED417C" w:rsidRPr="00710C3E" w:rsidRDefault="00ED417C" w:rsidP="00412BBE">
      <w:pPr>
        <w:ind w:firstLine="720"/>
        <w:rPr>
          <w:rFonts w:ascii="Comic Sans MS" w:hAnsi="Comic Sans MS"/>
        </w:rPr>
      </w:pPr>
      <w:bookmarkStart w:id="0" w:name="_GoBack"/>
      <w:bookmarkEnd w:id="0"/>
      <w:r w:rsidRPr="00710C3E">
        <w:rPr>
          <w:rFonts w:ascii="Comic Sans MS" w:hAnsi="Comic Sans MS"/>
        </w:rPr>
        <w:t>Booker T Washing</w:t>
      </w:r>
      <w:r w:rsidR="00F311FB" w:rsidRPr="00710C3E">
        <w:rPr>
          <w:rFonts w:ascii="Comic Sans MS" w:hAnsi="Comic Sans MS"/>
        </w:rPr>
        <w:t>ton</w:t>
      </w:r>
      <w:r w:rsidRPr="00710C3E">
        <w:rPr>
          <w:rFonts w:ascii="Comic Sans MS" w:hAnsi="Comic Sans MS"/>
        </w:rPr>
        <w:t xml:space="preserve"> and W.E.B DuBois offered different strategies for dealing with the problems faced by black Americans at the end of the 19</w:t>
      </w:r>
      <w:r w:rsidRPr="00710C3E">
        <w:rPr>
          <w:rFonts w:ascii="Comic Sans MS" w:hAnsi="Comic Sans MS"/>
          <w:vertAlign w:val="superscript"/>
        </w:rPr>
        <w:t>th</w:t>
      </w:r>
      <w:r w:rsidRPr="00710C3E">
        <w:rPr>
          <w:rFonts w:ascii="Comic Sans MS" w:hAnsi="Comic Sans MS"/>
        </w:rPr>
        <w:t xml:space="preserve"> and </w:t>
      </w:r>
      <w:r w:rsidR="00710C3E">
        <w:rPr>
          <w:rFonts w:ascii="Comic Sans MS" w:hAnsi="Comic Sans MS"/>
        </w:rPr>
        <w:t xml:space="preserve">the </w:t>
      </w:r>
      <w:r w:rsidRPr="00710C3E">
        <w:rPr>
          <w:rFonts w:ascii="Comic Sans MS" w:hAnsi="Comic Sans MS"/>
        </w:rPr>
        <w:t>beginning of the 20</w:t>
      </w:r>
      <w:r w:rsidRPr="00710C3E">
        <w:rPr>
          <w:rFonts w:ascii="Comic Sans MS" w:hAnsi="Comic Sans MS"/>
          <w:vertAlign w:val="superscript"/>
        </w:rPr>
        <w:t>th</w:t>
      </w:r>
      <w:r w:rsidRPr="00710C3E">
        <w:rPr>
          <w:rFonts w:ascii="Comic Sans MS" w:hAnsi="Comic Sans MS"/>
        </w:rPr>
        <w:t xml:space="preserve"> centuries. Although both men hoped to eventually achieve the same goals – social, political and economic equality for blacks – their proposed methods of achiev</w:t>
      </w:r>
      <w:r w:rsidR="00B907D0" w:rsidRPr="00710C3E">
        <w:rPr>
          <w:rFonts w:ascii="Comic Sans MS" w:hAnsi="Comic Sans MS"/>
        </w:rPr>
        <w:t xml:space="preserve">ing these aims were contradictory. </w:t>
      </w:r>
    </w:p>
    <w:p w14:paraId="7F964F1A" w14:textId="77777777" w:rsidR="00710C3E" w:rsidRDefault="00B907D0" w:rsidP="00ED417C">
      <w:pPr>
        <w:rPr>
          <w:rFonts w:ascii="Comic Sans MS" w:hAnsi="Comic Sans MS"/>
        </w:rPr>
      </w:pPr>
      <w:r w:rsidRPr="00710C3E">
        <w:rPr>
          <w:rFonts w:ascii="Comic Sans MS" w:hAnsi="Comic Sans MS"/>
        </w:rPr>
        <w:tab/>
        <w:t>Washington’s basic philosophy w</w:t>
      </w:r>
      <w:r w:rsidR="00CB75E1" w:rsidRPr="00710C3E">
        <w:rPr>
          <w:rFonts w:ascii="Comic Sans MS" w:hAnsi="Comic Sans MS"/>
        </w:rPr>
        <w:t xml:space="preserve">as to work within the </w:t>
      </w:r>
      <w:r w:rsidR="00710C3E" w:rsidRPr="00710C3E">
        <w:rPr>
          <w:rFonts w:ascii="Comic Sans MS" w:hAnsi="Comic Sans MS"/>
        </w:rPr>
        <w:t>system and</w:t>
      </w:r>
      <w:r w:rsidRPr="00710C3E">
        <w:rPr>
          <w:rFonts w:ascii="Comic Sans MS" w:hAnsi="Comic Sans MS"/>
        </w:rPr>
        <w:t xml:space="preserve"> gain economic strength. He urged blacks to first achieve economic power through education in industrial areas, believing that with economic equality came the power to bring social and political freedoms as well. In 1860 and 1920, the percentage of blacks enrolled (ages 15-19) in school increased from zero to fifty percent. The literacy rate rose by thirty percent between 1890 and 1910.</w:t>
      </w:r>
    </w:p>
    <w:p w14:paraId="4465A4C9" w14:textId="77777777" w:rsidR="00B907D0" w:rsidRPr="00710C3E" w:rsidRDefault="00B907D0" w:rsidP="00ED417C">
      <w:pPr>
        <w:rPr>
          <w:rFonts w:ascii="Comic Sans MS" w:hAnsi="Comic Sans MS"/>
        </w:rPr>
      </w:pPr>
      <w:r w:rsidRPr="00710C3E">
        <w:rPr>
          <w:rFonts w:ascii="Comic Sans MS" w:hAnsi="Comic Sans MS"/>
        </w:rPr>
        <w:tab/>
        <w:t xml:space="preserve">In his concessions to white Americans, in the Atlanta Compromise, Washington urged blacks to have patience and to gain self-respect through material progress. “No race that has anything to contribute to the markets of the world is long in any degree ostracized” he stated. Washington recognized the resistance that white America instinctively felt toward any form of radical racial reforms. </w:t>
      </w:r>
    </w:p>
    <w:p w14:paraId="0A6F951B" w14:textId="77777777" w:rsidR="00B907D0" w:rsidRPr="00710C3E" w:rsidRDefault="00B907D0" w:rsidP="00ED417C">
      <w:pPr>
        <w:rPr>
          <w:rFonts w:ascii="Comic Sans MS" w:hAnsi="Comic Sans MS"/>
        </w:rPr>
      </w:pPr>
      <w:r w:rsidRPr="00710C3E">
        <w:rPr>
          <w:rFonts w:ascii="Comic Sans MS" w:hAnsi="Comic Sans MS"/>
        </w:rPr>
        <w:tab/>
        <w:t xml:space="preserve">W.E.B DuBois stood in sharp contrast to Washington’s attempts at working </w:t>
      </w:r>
      <w:r w:rsidR="00CB75E1" w:rsidRPr="00710C3E">
        <w:rPr>
          <w:rFonts w:ascii="Comic Sans MS" w:hAnsi="Comic Sans MS"/>
        </w:rPr>
        <w:t>within the system. D</w:t>
      </w:r>
      <w:r w:rsidRPr="00710C3E">
        <w:rPr>
          <w:rFonts w:ascii="Comic Sans MS" w:hAnsi="Comic Sans MS"/>
        </w:rPr>
        <w:t xml:space="preserve">uBois looked at the inequalities of American society and felt that the situation could not stand patience and foresight. The fact that millions of them were denied the </w:t>
      </w:r>
      <w:r w:rsidR="00710C3E">
        <w:rPr>
          <w:rFonts w:ascii="Comic Sans MS" w:hAnsi="Comic Sans MS"/>
        </w:rPr>
        <w:t xml:space="preserve">right to </w:t>
      </w:r>
      <w:r w:rsidRPr="00710C3E">
        <w:rPr>
          <w:rFonts w:ascii="Comic Sans MS" w:hAnsi="Comic Sans MS"/>
        </w:rPr>
        <w:t xml:space="preserve">vote, that six times as many black men were lynched per year than white men, that black men and women were being suppressed </w:t>
      </w:r>
      <w:r w:rsidR="00AD37A2">
        <w:rPr>
          <w:rFonts w:ascii="Comic Sans MS" w:hAnsi="Comic Sans MS"/>
        </w:rPr>
        <w:t>in</w:t>
      </w:r>
      <w:r w:rsidRPr="00710C3E">
        <w:rPr>
          <w:rFonts w:ascii="Comic Sans MS" w:hAnsi="Comic Sans MS"/>
        </w:rPr>
        <w:t xml:space="preserve"> society from drinking fountains to the press, caused DuBois to demand that blacks stand up for their equal rights. He stated that economic progress </w:t>
      </w:r>
      <w:r w:rsidR="00CB75E1" w:rsidRPr="00710C3E">
        <w:rPr>
          <w:rFonts w:ascii="Comic Sans MS" w:hAnsi="Comic Sans MS"/>
        </w:rPr>
        <w:t>meant</w:t>
      </w:r>
      <w:r w:rsidRPr="00710C3E">
        <w:rPr>
          <w:rFonts w:ascii="Comic Sans MS" w:hAnsi="Comic Sans MS"/>
        </w:rPr>
        <w:t xml:space="preserve"> nothing without three things: black suffrage, civic equality, and equal education for youth. He urged blacks to complain and make their voices heard. These were the foundations for </w:t>
      </w:r>
      <w:r w:rsidR="00710C3E">
        <w:rPr>
          <w:rFonts w:ascii="Comic Sans MS" w:hAnsi="Comic Sans MS"/>
        </w:rPr>
        <w:t>t</w:t>
      </w:r>
      <w:r w:rsidRPr="00710C3E">
        <w:rPr>
          <w:rFonts w:ascii="Comic Sans MS" w:hAnsi="Comic Sans MS"/>
          <w:u w:val="single"/>
        </w:rPr>
        <w:t>he Niagara Movement</w:t>
      </w:r>
      <w:r w:rsidRPr="00710C3E">
        <w:rPr>
          <w:rFonts w:ascii="Comic Sans MS" w:hAnsi="Comic Sans MS"/>
        </w:rPr>
        <w:t>, which would later become the N.A.A.C.P.</w:t>
      </w:r>
    </w:p>
    <w:p w14:paraId="75B7D75D" w14:textId="77777777" w:rsidR="001C5B40" w:rsidRPr="00710C3E" w:rsidRDefault="00F311FB" w:rsidP="00ED417C">
      <w:pPr>
        <w:rPr>
          <w:rFonts w:ascii="Comic Sans MS" w:hAnsi="Comic Sans MS"/>
        </w:rPr>
      </w:pPr>
      <w:r w:rsidRPr="00710C3E">
        <w:rPr>
          <w:rFonts w:ascii="Comic Sans MS" w:hAnsi="Comic Sans MS"/>
        </w:rPr>
        <w:tab/>
        <w:t>DuB</w:t>
      </w:r>
      <w:r w:rsidR="001C5B40" w:rsidRPr="00710C3E">
        <w:rPr>
          <w:rFonts w:ascii="Comic Sans MS" w:hAnsi="Comic Sans MS"/>
        </w:rPr>
        <w:t xml:space="preserve">ois </w:t>
      </w:r>
      <w:r w:rsidR="00710C3E">
        <w:rPr>
          <w:rFonts w:ascii="Comic Sans MS" w:hAnsi="Comic Sans MS"/>
        </w:rPr>
        <w:t xml:space="preserve">felt his </w:t>
      </w:r>
      <w:r w:rsidR="001C5B40" w:rsidRPr="00710C3E">
        <w:rPr>
          <w:rFonts w:ascii="Comic Sans MS" w:hAnsi="Comic Sans MS"/>
        </w:rPr>
        <w:t>actions were justified in that he had the right to be angry. Blacks deserved immediate social, political, and economic freedoms. However, these measures were not so easily achieved at the time</w:t>
      </w:r>
      <w:r w:rsidR="00710C3E">
        <w:rPr>
          <w:rFonts w:ascii="Comic Sans MS" w:hAnsi="Comic Sans MS"/>
        </w:rPr>
        <w:t>,</w:t>
      </w:r>
      <w:r w:rsidR="001C5B40" w:rsidRPr="00710C3E">
        <w:rPr>
          <w:rFonts w:ascii="Comic Sans MS" w:hAnsi="Comic Sans MS"/>
        </w:rPr>
        <w:t xml:space="preserve"> and </w:t>
      </w:r>
      <w:r w:rsidR="00710C3E">
        <w:rPr>
          <w:rFonts w:ascii="Comic Sans MS" w:hAnsi="Comic Sans MS"/>
        </w:rPr>
        <w:t xml:space="preserve">many felt </w:t>
      </w:r>
      <w:r w:rsidR="001C5B40" w:rsidRPr="00710C3E">
        <w:rPr>
          <w:rFonts w:ascii="Comic Sans MS" w:hAnsi="Comic Sans MS"/>
        </w:rPr>
        <w:t>DuBois may have gotten a lot farther with Washington’s patience. Washing</w:t>
      </w:r>
      <w:r w:rsidRPr="00710C3E">
        <w:rPr>
          <w:rFonts w:ascii="Comic Sans MS" w:hAnsi="Comic Sans MS"/>
        </w:rPr>
        <w:t>ton</w:t>
      </w:r>
      <w:r w:rsidR="001C5B40" w:rsidRPr="00710C3E">
        <w:rPr>
          <w:rFonts w:ascii="Comic Sans MS" w:hAnsi="Comic Sans MS"/>
        </w:rPr>
        <w:t xml:space="preserve"> also had something </w:t>
      </w:r>
      <w:r w:rsidR="00710C3E">
        <w:rPr>
          <w:rFonts w:ascii="Comic Sans MS" w:hAnsi="Comic Sans MS"/>
        </w:rPr>
        <w:t xml:space="preserve">else </w:t>
      </w:r>
      <w:r w:rsidR="001C5B40" w:rsidRPr="00710C3E">
        <w:rPr>
          <w:rFonts w:ascii="Comic Sans MS" w:hAnsi="Comic Sans MS"/>
        </w:rPr>
        <w:t xml:space="preserve">that DuBois did not. He had been born a slave, grew up a slave, and was more attuned to what the situation was for blacks, particularly in the south. He gained an education at Hampton Institute and eventually was chosen to establish and head what is today Tuskegee </w:t>
      </w:r>
      <w:r w:rsidRPr="00710C3E">
        <w:rPr>
          <w:rFonts w:ascii="Comic Sans MS" w:hAnsi="Comic Sans MS"/>
        </w:rPr>
        <w:t>University. DuB</w:t>
      </w:r>
      <w:r w:rsidR="001C5B40" w:rsidRPr="00710C3E">
        <w:rPr>
          <w:rFonts w:ascii="Comic Sans MS" w:hAnsi="Comic Sans MS"/>
        </w:rPr>
        <w:t xml:space="preserve">ois, on the other hand, was born free, after the civil war, in the state of Massachusetts. He had the benefit of a Harvard education, and wrote widely on the question of civil rights at the turn of the century. Eventually, he grew frustrated with white America and left to live in Africa. </w:t>
      </w:r>
    </w:p>
    <w:p w14:paraId="28CE1195" w14:textId="53FCCF88" w:rsidR="00440AAD" w:rsidRDefault="001C5B40" w:rsidP="00ED417C">
      <w:pPr>
        <w:rPr>
          <w:rFonts w:ascii="Comic Sans MS" w:hAnsi="Comic Sans MS"/>
        </w:rPr>
      </w:pPr>
      <w:r w:rsidRPr="00710C3E">
        <w:rPr>
          <w:rFonts w:ascii="Comic Sans MS" w:hAnsi="Comic Sans MS"/>
        </w:rPr>
        <w:tab/>
      </w:r>
      <w:r w:rsidR="00B907D0" w:rsidRPr="00710C3E">
        <w:rPr>
          <w:rFonts w:ascii="Comic Sans MS" w:hAnsi="Comic Sans MS"/>
        </w:rPr>
        <w:tab/>
      </w:r>
      <w:r w:rsidR="00B907D0" w:rsidRPr="00710C3E">
        <w:rPr>
          <w:rFonts w:ascii="Comic Sans MS" w:hAnsi="Comic Sans MS"/>
        </w:rPr>
        <w:tab/>
      </w:r>
    </w:p>
    <w:p w14:paraId="24B2731E" w14:textId="77777777" w:rsidR="00440AAD" w:rsidRDefault="00440AAD">
      <w:pPr>
        <w:rPr>
          <w:rFonts w:ascii="Comic Sans MS" w:hAnsi="Comic Sans MS"/>
        </w:rPr>
      </w:pPr>
      <w:r>
        <w:rPr>
          <w:rFonts w:ascii="Comic Sans MS" w:hAnsi="Comic Sans MS"/>
        </w:rPr>
        <w:br w:type="page"/>
      </w:r>
    </w:p>
    <w:tbl>
      <w:tblPr>
        <w:tblStyle w:val="TableGrid"/>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5323"/>
        <w:gridCol w:w="5297"/>
      </w:tblGrid>
      <w:tr w:rsidR="00440AAD" w14:paraId="6EA580E0" w14:textId="77777777" w:rsidTr="00440AAD">
        <w:tc>
          <w:tcPr>
            <w:tcW w:w="5395" w:type="dxa"/>
          </w:tcPr>
          <w:p w14:paraId="0EA3DC86" w14:textId="266E9097" w:rsidR="00440AAD" w:rsidRPr="00440AAD" w:rsidRDefault="00440AAD" w:rsidP="00440AAD">
            <w:pPr>
              <w:jc w:val="center"/>
              <w:rPr>
                <w:rFonts w:ascii="Comic Sans MS" w:hAnsi="Comic Sans MS"/>
                <w:sz w:val="36"/>
                <w:szCs w:val="36"/>
              </w:rPr>
            </w:pPr>
            <w:r w:rsidRPr="00440AAD">
              <w:rPr>
                <w:rFonts w:ascii="Comic Sans MS" w:hAnsi="Comic Sans MS"/>
                <w:sz w:val="36"/>
                <w:szCs w:val="36"/>
              </w:rPr>
              <w:lastRenderedPageBreak/>
              <w:t>WASHINTON</w:t>
            </w:r>
          </w:p>
        </w:tc>
        <w:tc>
          <w:tcPr>
            <w:tcW w:w="5395" w:type="dxa"/>
          </w:tcPr>
          <w:p w14:paraId="3F4FACD0" w14:textId="7D6BB3BA" w:rsidR="00440AAD" w:rsidRPr="00440AAD" w:rsidRDefault="00440AAD" w:rsidP="00440AAD">
            <w:pPr>
              <w:jc w:val="center"/>
              <w:rPr>
                <w:rFonts w:ascii="Comic Sans MS" w:hAnsi="Comic Sans MS"/>
                <w:sz w:val="36"/>
                <w:szCs w:val="36"/>
              </w:rPr>
            </w:pPr>
            <w:r w:rsidRPr="00440AAD">
              <w:rPr>
                <w:rFonts w:ascii="Comic Sans MS" w:hAnsi="Comic Sans MS"/>
                <w:sz w:val="36"/>
                <w:szCs w:val="36"/>
              </w:rPr>
              <w:t>DUBOIS</w:t>
            </w:r>
          </w:p>
        </w:tc>
      </w:tr>
      <w:tr w:rsidR="00440AAD" w14:paraId="3152E910" w14:textId="77777777" w:rsidTr="00440AAD">
        <w:trPr>
          <w:trHeight w:val="4490"/>
        </w:trPr>
        <w:tc>
          <w:tcPr>
            <w:tcW w:w="5395" w:type="dxa"/>
          </w:tcPr>
          <w:p w14:paraId="5E4DFEFE" w14:textId="77777777" w:rsidR="00440AAD" w:rsidRDefault="00440AAD" w:rsidP="00ED417C">
            <w:pPr>
              <w:rPr>
                <w:rFonts w:ascii="Comic Sans MS" w:hAnsi="Comic Sans MS"/>
              </w:rPr>
            </w:pPr>
          </w:p>
        </w:tc>
        <w:tc>
          <w:tcPr>
            <w:tcW w:w="5395" w:type="dxa"/>
          </w:tcPr>
          <w:p w14:paraId="713C4C95" w14:textId="77777777" w:rsidR="00440AAD" w:rsidRDefault="00440AAD" w:rsidP="00ED417C">
            <w:pPr>
              <w:rPr>
                <w:rFonts w:ascii="Comic Sans MS" w:hAnsi="Comic Sans MS"/>
              </w:rPr>
            </w:pPr>
          </w:p>
        </w:tc>
      </w:tr>
    </w:tbl>
    <w:p w14:paraId="5ED2B1D3" w14:textId="07739966" w:rsidR="00B907D0" w:rsidRDefault="00B907D0" w:rsidP="00ED417C">
      <w:pPr>
        <w:rPr>
          <w:rFonts w:ascii="Comic Sans MS" w:hAnsi="Comic Sans MS"/>
        </w:rPr>
      </w:pPr>
    </w:p>
    <w:p w14:paraId="4A190EED" w14:textId="520779FC" w:rsidR="00440AAD" w:rsidRDefault="00440AAD" w:rsidP="00ED417C">
      <w:pPr>
        <w:rPr>
          <w:rFonts w:ascii="Comic Sans MS" w:hAnsi="Comic Sans MS"/>
        </w:rPr>
      </w:pPr>
      <w:r w:rsidRPr="00440AAD">
        <w:rPr>
          <w:rFonts w:ascii="Comic Sans MS" w:hAnsi="Comic Sans MS"/>
        </w:rPr>
        <w:t>In a paragraph, answer the following: Booker T. Washington and W.E.B Dubois had conflicting views of civil rights around the turn of the 20th century. After reading</w:t>
      </w:r>
      <w:r>
        <w:rPr>
          <w:rFonts w:ascii="Comic Sans MS" w:hAnsi="Comic Sans MS"/>
        </w:rPr>
        <w:t>, c</w:t>
      </w:r>
      <w:r w:rsidRPr="00440AAD">
        <w:rPr>
          <w:rFonts w:ascii="Comic Sans MS" w:hAnsi="Comic Sans MS"/>
        </w:rPr>
        <w:t>ompar</w:t>
      </w:r>
      <w:r>
        <w:rPr>
          <w:rFonts w:ascii="Comic Sans MS" w:hAnsi="Comic Sans MS"/>
        </w:rPr>
        <w:t>e</w:t>
      </w:r>
      <w:r w:rsidRPr="00440AAD">
        <w:rPr>
          <w:rFonts w:ascii="Comic Sans MS" w:hAnsi="Comic Sans MS"/>
        </w:rPr>
        <w:t xml:space="preserve"> the views of both men</w:t>
      </w:r>
      <w:r>
        <w:rPr>
          <w:rFonts w:ascii="Comic Sans MS" w:hAnsi="Comic Sans MS"/>
        </w:rPr>
        <w:t>.  W</w:t>
      </w:r>
      <w:r w:rsidRPr="00440AAD">
        <w:rPr>
          <w:rFonts w:ascii="Comic Sans MS" w:hAnsi="Comic Sans MS"/>
        </w:rPr>
        <w:t>hich point of view do you support</w:t>
      </w:r>
      <w:r>
        <w:rPr>
          <w:rFonts w:ascii="Comic Sans MS" w:hAnsi="Comic Sans MS"/>
        </w:rPr>
        <w:t xml:space="preserve"> and w</w:t>
      </w:r>
      <w:r w:rsidRPr="00440AAD">
        <w:rPr>
          <w:rFonts w:ascii="Comic Sans MS" w:hAnsi="Comic Sans MS"/>
        </w:rPr>
        <w:t>hy?</w:t>
      </w:r>
      <w:r>
        <w:rPr>
          <w:rFonts w:ascii="Comic Sans MS" w:hAnsi="Comic Sans MS"/>
        </w:rPr>
        <w:t xml:space="preserve">  Write a paragraph to explain your thoughts. </w:t>
      </w:r>
    </w:p>
    <w:p w14:paraId="704F9307" w14:textId="136C141F" w:rsidR="00440AAD" w:rsidRPr="00710C3E" w:rsidRDefault="00440AAD" w:rsidP="00ED417C">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0AAD" w:rsidRPr="00710C3E" w:rsidSect="00440AA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88F3" w14:textId="77777777" w:rsidR="00E04156" w:rsidRDefault="00E04156" w:rsidP="00710C3E">
      <w:pPr>
        <w:spacing w:after="0" w:line="240" w:lineRule="auto"/>
      </w:pPr>
      <w:r>
        <w:separator/>
      </w:r>
    </w:p>
  </w:endnote>
  <w:endnote w:type="continuationSeparator" w:id="0">
    <w:p w14:paraId="57C9E048" w14:textId="77777777" w:rsidR="00E04156" w:rsidRDefault="00E04156" w:rsidP="007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36A6" w14:textId="77777777" w:rsidR="00E04156" w:rsidRDefault="00E04156" w:rsidP="00710C3E">
      <w:pPr>
        <w:spacing w:after="0" w:line="240" w:lineRule="auto"/>
      </w:pPr>
      <w:r>
        <w:separator/>
      </w:r>
    </w:p>
  </w:footnote>
  <w:footnote w:type="continuationSeparator" w:id="0">
    <w:p w14:paraId="7878CE71" w14:textId="77777777" w:rsidR="00E04156" w:rsidRDefault="00E04156" w:rsidP="0071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F9B7" w14:textId="77777777" w:rsidR="00710C3E" w:rsidRPr="00710C3E" w:rsidRDefault="00710C3E" w:rsidP="00710C3E">
    <w:pPr>
      <w:jc w:val="center"/>
      <w:rPr>
        <w:rFonts w:ascii="Comic Sans MS" w:hAnsi="Comic Sans MS"/>
        <w:b/>
        <w:sz w:val="24"/>
        <w:szCs w:val="24"/>
      </w:rPr>
    </w:pPr>
    <w:r w:rsidRPr="00710C3E">
      <w:rPr>
        <w:rFonts w:ascii="Comic Sans MS" w:hAnsi="Comic Sans MS"/>
        <w:b/>
        <w:sz w:val="24"/>
        <w:szCs w:val="24"/>
        <w:u w:val="single"/>
      </w:rPr>
      <w:t>WASHINGTON VS DUBOIS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7C"/>
    <w:rsid w:val="0018649B"/>
    <w:rsid w:val="001C5B40"/>
    <w:rsid w:val="00307BE8"/>
    <w:rsid w:val="003216DC"/>
    <w:rsid w:val="00412BBE"/>
    <w:rsid w:val="00440AAD"/>
    <w:rsid w:val="00710C3E"/>
    <w:rsid w:val="00747F74"/>
    <w:rsid w:val="00793C08"/>
    <w:rsid w:val="00A8107B"/>
    <w:rsid w:val="00AD37A2"/>
    <w:rsid w:val="00B202C6"/>
    <w:rsid w:val="00B907D0"/>
    <w:rsid w:val="00CA2BDF"/>
    <w:rsid w:val="00CB75E1"/>
    <w:rsid w:val="00D96C87"/>
    <w:rsid w:val="00E04156"/>
    <w:rsid w:val="00E541D3"/>
    <w:rsid w:val="00ED417C"/>
    <w:rsid w:val="00F3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07AC"/>
  <w15:docId w15:val="{6114084B-3527-4AE0-8273-400E6AA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3E"/>
  </w:style>
  <w:style w:type="paragraph" w:styleId="Footer">
    <w:name w:val="footer"/>
    <w:basedOn w:val="Normal"/>
    <w:link w:val="FooterChar"/>
    <w:uiPriority w:val="99"/>
    <w:unhideWhenUsed/>
    <w:rsid w:val="0071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3E"/>
  </w:style>
  <w:style w:type="table" w:styleId="TableGrid">
    <w:name w:val="Table Grid"/>
    <w:basedOn w:val="TableNormal"/>
    <w:uiPriority w:val="59"/>
    <w:rsid w:val="0044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87EF-6621-4CEC-9336-E242A301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Warden</dc:creator>
  <cp:lastModifiedBy>Terence Burger</cp:lastModifiedBy>
  <cp:revision>2</cp:revision>
  <cp:lastPrinted>2021-03-01T15:00:00Z</cp:lastPrinted>
  <dcterms:created xsi:type="dcterms:W3CDTF">2021-03-02T18:13:00Z</dcterms:created>
  <dcterms:modified xsi:type="dcterms:W3CDTF">2021-03-02T18:13:00Z</dcterms:modified>
</cp:coreProperties>
</file>