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7B32" w14:textId="77777777" w:rsidR="00E63626" w:rsidRDefault="00E63626" w:rsidP="004C3154">
      <w:pPr>
        <w:jc w:val="both"/>
        <w:rPr>
          <w:rFonts w:ascii="Comic Sans MS" w:hAnsi="Comic Sans MS"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9F942B" wp14:editId="0103F2B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6584950" cy="704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1"/>
                            </w:tblGrid>
                            <w:tr w:rsidR="00E63626" w:rsidRPr="005357D2" w14:paraId="1240B52C" w14:textId="77777777" w:rsidTr="00016CB4">
                              <w:trPr>
                                <w:trHeight w:val="93"/>
                              </w:trPr>
                              <w:tc>
                                <w:tcPr>
                                  <w:tcW w:w="9791" w:type="dxa"/>
                                </w:tcPr>
                                <w:p w14:paraId="676FCEBE" w14:textId="77777777" w:rsidR="00E63626" w:rsidRDefault="00E63626" w:rsidP="00016CB4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016CB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SS8H11 Evaluate the role of Georgia in the modern civil rights movement.</w:t>
                                  </w:r>
                                </w:p>
                                <w:p w14:paraId="475B3D05" w14:textId="77777777" w:rsidR="00E63626" w:rsidRPr="005357D2" w:rsidRDefault="00E63626" w:rsidP="00016CB4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16CB4">
                                    <w:rPr>
                                      <w:rFonts w:ascii="Comic Sans MS" w:hAnsi="Comic Sans MS"/>
                                      <w:b/>
                                    </w:rPr>
                                    <w:t>a. Explain Georgia’s response to Brown v. Board of Education including the 1956 flag and the Sibley Commission.</w:t>
                                  </w:r>
                                </w:p>
                              </w:tc>
                            </w:tr>
                          </w:tbl>
                          <w:p w14:paraId="57730FFB" w14:textId="77777777" w:rsidR="00E63626" w:rsidRPr="000B481F" w:rsidRDefault="00E63626" w:rsidP="00E636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9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518.5pt;height:55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" fillcolor="window" strokecolor="windowText" strokeweight="1.5pt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91"/>
                      </w:tblGrid>
                      <w:tr w:rsidR="00E63626" w:rsidRPr="005357D2" w14:paraId="1240B52C" w14:textId="77777777" w:rsidTr="00016CB4">
                        <w:trPr>
                          <w:trHeight w:val="93"/>
                        </w:trPr>
                        <w:tc>
                          <w:tcPr>
                            <w:tcW w:w="9791" w:type="dxa"/>
                          </w:tcPr>
                          <w:p w14:paraId="676FCEBE" w14:textId="77777777" w:rsidR="00E63626" w:rsidRDefault="00E63626" w:rsidP="00016C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16CB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SS8H11 Evaluate the role of Georgia in the modern civil rights movement.</w:t>
                            </w:r>
                          </w:p>
                          <w:p w14:paraId="475B3D05" w14:textId="77777777" w:rsidR="00E63626" w:rsidRPr="005357D2" w:rsidRDefault="00E63626" w:rsidP="00016C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16CB4">
                              <w:rPr>
                                <w:rFonts w:ascii="Comic Sans MS" w:hAnsi="Comic Sans MS"/>
                                <w:b/>
                              </w:rPr>
                              <w:t>a. Explain Georgia’s response to Brown v. Board of Education including the 1956 flag and the Sibley Commission.</w:t>
                            </w:r>
                          </w:p>
                        </w:tc>
                      </w:tr>
                    </w:tbl>
                    <w:p w14:paraId="57730FFB" w14:textId="77777777" w:rsidR="00E63626" w:rsidRPr="000B481F" w:rsidRDefault="00E63626" w:rsidP="00E636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>1. What was Georgia’s response to the 1954 Brown v. Board of Education?</w:t>
      </w:r>
    </w:p>
    <w:p w14:paraId="3998F41F" w14:textId="77777777" w:rsidR="00E63626" w:rsidRDefault="00E63626" w:rsidP="004C31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 What is massive resistance?</w:t>
      </w:r>
    </w:p>
    <w:p w14:paraId="3BDA23A0" w14:textId="77777777" w:rsidR="00E63626" w:rsidRDefault="00E63626" w:rsidP="004C31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484BD8">
        <w:rPr>
          <w:rFonts w:ascii="Comic Sans MS" w:hAnsi="Comic Sans MS"/>
        </w:rPr>
        <w:t xml:space="preserve"> Describe the purpose of the Sibley Commission.</w:t>
      </w:r>
    </w:p>
    <w:p w14:paraId="3A958D36" w14:textId="77777777" w:rsidR="00484BD8" w:rsidRDefault="00484BD8" w:rsidP="004C31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63444E">
        <w:rPr>
          <w:rFonts w:ascii="Comic Sans MS" w:hAnsi="Comic Sans MS"/>
        </w:rPr>
        <w:t>When did Atlanta desegregate their schools?</w:t>
      </w:r>
    </w:p>
    <w:p w14:paraId="16573387" w14:textId="77777777" w:rsidR="0063444E" w:rsidRDefault="0063444E" w:rsidP="004C31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5. What was incorporated on the 1956 Georgia Flag as a result of the Brown v. Board of Education decision? </w:t>
      </w:r>
    </w:p>
    <w:p w14:paraId="2A606C87" w14:textId="77777777" w:rsidR="0063444E" w:rsidRDefault="0063444E" w:rsidP="004C31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6.  What provided the legislature the sole authority to change the flag?</w:t>
      </w:r>
    </w:p>
    <w:p w14:paraId="50305082" w14:textId="77777777" w:rsidR="0063444E" w:rsidRDefault="0063444E" w:rsidP="004C31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 w:rsidR="00A57091">
        <w:rPr>
          <w:rFonts w:ascii="Comic Sans MS" w:hAnsi="Comic Sans MS"/>
        </w:rPr>
        <w:t xml:space="preserve">  </w:t>
      </w:r>
      <w:r w:rsidR="00270619">
        <w:rPr>
          <w:rFonts w:ascii="Comic Sans MS" w:hAnsi="Comic Sans MS"/>
        </w:rPr>
        <w:t xml:space="preserve">Who changed the flag in 2001 with the passing of HB-16? </w:t>
      </w:r>
    </w:p>
    <w:p w14:paraId="688D606B" w14:textId="77777777" w:rsidR="00270619" w:rsidRDefault="00270619" w:rsidP="004C31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8.  What was this flag called? </w:t>
      </w:r>
    </w:p>
    <w:p w14:paraId="12B8D6DE" w14:textId="77777777" w:rsidR="00270619" w:rsidRDefault="00DF1BB6" w:rsidP="004C3154">
      <w:pPr>
        <w:jc w:val="both"/>
        <w:rPr>
          <w:rFonts w:ascii="Comic Sans MS" w:hAnsi="Comic Sans MS"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822534" wp14:editId="0ED9F883">
                <wp:simplePos x="0" y="0"/>
                <wp:positionH relativeFrom="margin">
                  <wp:posOffset>-273050</wp:posOffset>
                </wp:positionH>
                <wp:positionV relativeFrom="paragraph">
                  <wp:posOffset>335915</wp:posOffset>
                </wp:positionV>
                <wp:extent cx="6584950" cy="8826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1"/>
                            </w:tblGrid>
                            <w:tr w:rsidR="004C3154" w:rsidRPr="005357D2" w14:paraId="08FF6EDA" w14:textId="77777777" w:rsidTr="00016CB4">
                              <w:trPr>
                                <w:trHeight w:val="93"/>
                              </w:trPr>
                              <w:tc>
                                <w:tcPr>
                                  <w:tcW w:w="9791" w:type="dxa"/>
                                </w:tcPr>
                                <w:p w14:paraId="4853E462" w14:textId="77777777" w:rsidR="004C3154" w:rsidRPr="004C3154" w:rsidRDefault="004C3154" w:rsidP="004C3154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</w:pPr>
                                  <w:r w:rsidRPr="004C3154"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  <w:t>SS8H11 Evaluate the role of Georgia in the modern civil rights movement.</w:t>
                                  </w:r>
                                </w:p>
                                <w:p w14:paraId="556D636F" w14:textId="77777777" w:rsidR="004C3154" w:rsidRPr="004C3154" w:rsidRDefault="004C3154" w:rsidP="004C3154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</w:pPr>
                                  <w:r w:rsidRPr="004C3154"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  <w:t>b. Describe the role of individuals (Martin Luther King, Jr. and John Lewis), groups (SNCC and SCLC) and, events (Albany Movement and March on Washington) in the Civil Rights Movement.</w:t>
                                  </w:r>
                                </w:p>
                                <w:p w14:paraId="608C7F60" w14:textId="77777777" w:rsidR="004C3154" w:rsidRPr="005357D2" w:rsidRDefault="004C3154" w:rsidP="00016CB4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C6707" w14:textId="77777777" w:rsidR="004C3154" w:rsidRPr="000B481F" w:rsidRDefault="004C3154" w:rsidP="004C31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2534" id="_x0000_s1027" type="#_x0000_t202" style="position:absolute;left:0;text-align:left;margin-left:-21.5pt;margin-top:26.45pt;width:518.5pt;height: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" fillcolor="window" strokecolor="windowText" strokeweight="1.5pt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91"/>
                      </w:tblGrid>
                      <w:tr w:rsidR="004C3154" w:rsidRPr="005357D2" w14:paraId="08FF6EDA" w14:textId="77777777" w:rsidTr="00016CB4">
                        <w:trPr>
                          <w:trHeight w:val="93"/>
                        </w:trPr>
                        <w:tc>
                          <w:tcPr>
                            <w:tcW w:w="9791" w:type="dxa"/>
                          </w:tcPr>
                          <w:p w14:paraId="4853E462" w14:textId="77777777" w:rsidR="004C3154" w:rsidRPr="004C3154" w:rsidRDefault="004C3154" w:rsidP="004C31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4C3154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SS8H11 Evaluate the role of Georgia in the modern civil rights movement.</w:t>
                            </w:r>
                          </w:p>
                          <w:p w14:paraId="556D636F" w14:textId="77777777" w:rsidR="004C3154" w:rsidRPr="004C3154" w:rsidRDefault="004C3154" w:rsidP="004C31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4C3154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b. Describe the role of individuals (Martin Luther King, Jr. and John Lewis), groups (SNCC and SCLC) and, events (Albany Movement and March on Washington) in the Civil Rights Movement.</w:t>
                            </w:r>
                          </w:p>
                          <w:p w14:paraId="608C7F60" w14:textId="77777777" w:rsidR="004C3154" w:rsidRPr="005357D2" w:rsidRDefault="004C3154" w:rsidP="00016C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A4C6707" w14:textId="77777777" w:rsidR="004C3154" w:rsidRPr="000B481F" w:rsidRDefault="004C3154" w:rsidP="004C31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619">
        <w:rPr>
          <w:rFonts w:ascii="Comic Sans MS" w:hAnsi="Comic Sans MS"/>
        </w:rPr>
        <w:t xml:space="preserve">9.  Did the 2001 flag change again? If so, what year? By whom? </w:t>
      </w:r>
    </w:p>
    <w:p w14:paraId="5817CF00" w14:textId="77777777" w:rsidR="00F3651F" w:rsidRDefault="00270619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10.  At what age did Martin Luther King, Jr. graduate from high school? </w:t>
      </w:r>
    </w:p>
    <w:p w14:paraId="246D105D" w14:textId="77777777" w:rsidR="00270619" w:rsidRDefault="00270619" w:rsidP="004C3154">
      <w:pPr>
        <w:spacing w:after="0" w:line="240" w:lineRule="auto"/>
        <w:jc w:val="both"/>
        <w:rPr>
          <w:rFonts w:ascii="Comic Sans MS" w:hAnsi="Comic Sans MS"/>
        </w:rPr>
      </w:pPr>
    </w:p>
    <w:p w14:paraId="07197FB4" w14:textId="77777777" w:rsidR="00270619" w:rsidRDefault="00270619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11.  </w:t>
      </w:r>
      <w:r w:rsidR="00C150FC">
        <w:rPr>
          <w:rFonts w:ascii="Comic Sans MS" w:hAnsi="Comic Sans MS"/>
        </w:rPr>
        <w:t xml:space="preserve">What did Martin Luther King, Jr. become a spokesperson </w:t>
      </w:r>
      <w:r w:rsidR="00DF1BB6">
        <w:rPr>
          <w:rFonts w:ascii="Comic Sans MS" w:hAnsi="Comic Sans MS"/>
        </w:rPr>
        <w:t>for</w:t>
      </w:r>
      <w:r w:rsidR="00C150FC">
        <w:rPr>
          <w:rFonts w:ascii="Comic Sans MS" w:hAnsi="Comic Sans MS"/>
        </w:rPr>
        <w:t xml:space="preserve"> in 1955? </w:t>
      </w:r>
    </w:p>
    <w:p w14:paraId="7844CD8A" w14:textId="77777777" w:rsidR="00C150FC" w:rsidRDefault="00C150FC" w:rsidP="004C3154">
      <w:pPr>
        <w:spacing w:after="0" w:line="240" w:lineRule="auto"/>
        <w:jc w:val="both"/>
        <w:rPr>
          <w:rFonts w:ascii="Comic Sans MS" w:hAnsi="Comic Sans MS"/>
        </w:rPr>
      </w:pPr>
    </w:p>
    <w:p w14:paraId="028E2D55" w14:textId="77777777" w:rsidR="00C150FC" w:rsidRDefault="00C150FC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12.  What statute </w:t>
      </w:r>
      <w:r w:rsidR="00CC4AC8">
        <w:rPr>
          <w:rFonts w:ascii="Comic Sans MS" w:hAnsi="Comic Sans MS"/>
        </w:rPr>
        <w:t xml:space="preserve">(law) </w:t>
      </w:r>
      <w:r>
        <w:rPr>
          <w:rFonts w:ascii="Comic Sans MS" w:hAnsi="Comic Sans MS"/>
        </w:rPr>
        <w:t xml:space="preserve">did Martin Luther King, Jr. violate with his boycott in Alabama? </w:t>
      </w:r>
    </w:p>
    <w:p w14:paraId="236DD5A5" w14:textId="77777777" w:rsidR="00C150FC" w:rsidRDefault="00C150FC" w:rsidP="004C3154">
      <w:pPr>
        <w:spacing w:after="0" w:line="240" w:lineRule="auto"/>
        <w:jc w:val="both"/>
        <w:rPr>
          <w:rFonts w:ascii="Comic Sans MS" w:hAnsi="Comic Sans MS"/>
        </w:rPr>
      </w:pPr>
    </w:p>
    <w:p w14:paraId="47A9E486" w14:textId="77777777" w:rsidR="00C150FC" w:rsidRDefault="00C150FC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13.  </w:t>
      </w:r>
      <w:r w:rsidR="00911EED">
        <w:rPr>
          <w:rFonts w:ascii="Comic Sans MS" w:hAnsi="Comic Sans MS"/>
        </w:rPr>
        <w:t xml:space="preserve">Describe the outcome of the Montgomery bus boycotts? </w:t>
      </w:r>
    </w:p>
    <w:p w14:paraId="5BB0C165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</w:p>
    <w:p w14:paraId="26F81BEE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14.  Who created the Southern Christian Leadership Conference? </w:t>
      </w:r>
    </w:p>
    <w:p w14:paraId="175443F1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</w:p>
    <w:p w14:paraId="16BF3D29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CC4AC8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 Where did King have his voter registration campaign? </w:t>
      </w:r>
    </w:p>
    <w:p w14:paraId="419A01BF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</w:p>
    <w:p w14:paraId="4C41CA89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CC4AC8">
        <w:rPr>
          <w:rFonts w:ascii="Comic Sans MS" w:hAnsi="Comic Sans MS"/>
        </w:rPr>
        <w:t>6</w:t>
      </w:r>
      <w:r>
        <w:rPr>
          <w:rFonts w:ascii="Comic Sans MS" w:hAnsi="Comic Sans MS"/>
        </w:rPr>
        <w:t>.  What act</w:t>
      </w:r>
      <w:r w:rsidR="00CC4AC8">
        <w:rPr>
          <w:rFonts w:ascii="Comic Sans MS" w:hAnsi="Comic Sans MS"/>
        </w:rPr>
        <w:t xml:space="preserve"> (</w:t>
      </w:r>
      <w:r w:rsidR="00CC4AC8" w:rsidRPr="00CC4AC8">
        <w:rPr>
          <w:rFonts w:ascii="Comic Sans MS" w:hAnsi="Comic Sans MS"/>
        </w:rPr>
        <w:t>a written ordinance of Congress, or another legislative body; a statute</w:t>
      </w:r>
      <w:r w:rsidR="00CC4AC8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came out of his voter registration campaign? </w:t>
      </w:r>
    </w:p>
    <w:p w14:paraId="1303D4EC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150C0B79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17.  Describe the SCLC (Southern Christian Leadership Conference)</w:t>
      </w:r>
    </w:p>
    <w:p w14:paraId="0A20DB1B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</w:p>
    <w:p w14:paraId="29824C7D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18.  </w:t>
      </w:r>
      <w:r w:rsidR="00DF1BB6">
        <w:rPr>
          <w:rFonts w:ascii="Comic Sans MS" w:hAnsi="Comic Sans MS"/>
        </w:rPr>
        <w:t>Describe a</w:t>
      </w:r>
      <w:r>
        <w:rPr>
          <w:rFonts w:ascii="Comic Sans MS" w:hAnsi="Comic Sans MS"/>
        </w:rPr>
        <w:t xml:space="preserve"> sharecropper? </w:t>
      </w:r>
    </w:p>
    <w:p w14:paraId="06BD1B4D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</w:p>
    <w:p w14:paraId="1FCCFBD1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19.  What laws did John Lewis protest in the 1960’s? </w:t>
      </w:r>
    </w:p>
    <w:p w14:paraId="15E5462A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</w:p>
    <w:p w14:paraId="17C16671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371F8">
        <w:rPr>
          <w:rFonts w:ascii="Comic Sans MS" w:hAnsi="Comic Sans MS"/>
        </w:rPr>
        <w:t>0</w:t>
      </w:r>
      <w:r>
        <w:rPr>
          <w:rFonts w:ascii="Comic Sans MS" w:hAnsi="Comic Sans MS"/>
        </w:rPr>
        <w:t>.  What important event was John Lewis a keynote speaker at?</w:t>
      </w:r>
    </w:p>
    <w:p w14:paraId="7183C4D4" w14:textId="77777777" w:rsidR="00911EED" w:rsidRDefault="00911EED" w:rsidP="004C3154">
      <w:pPr>
        <w:spacing w:after="0" w:line="240" w:lineRule="auto"/>
        <w:jc w:val="both"/>
        <w:rPr>
          <w:rFonts w:ascii="Comic Sans MS" w:hAnsi="Comic Sans MS"/>
        </w:rPr>
      </w:pPr>
    </w:p>
    <w:p w14:paraId="6722F9AA" w14:textId="77777777" w:rsidR="00911EED" w:rsidRDefault="008371F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21.  In 1965, John Lewis led over 600 people across the Edmund Pettus Bridge in Selma, Alabama.  What was this day known as? </w:t>
      </w:r>
    </w:p>
    <w:p w14:paraId="43D0EA51" w14:textId="77777777" w:rsidR="008371F8" w:rsidRDefault="008371F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40B9ED0F" w14:textId="77777777" w:rsidR="008371F8" w:rsidRDefault="008371F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22.  When was Lewis elected to the United States Congress? </w:t>
      </w:r>
    </w:p>
    <w:p w14:paraId="37C824CD" w14:textId="77777777" w:rsidR="008371F8" w:rsidRDefault="008371F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1438A9D6" w14:textId="77777777" w:rsidR="008371F8" w:rsidRDefault="008371F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23.   </w:t>
      </w:r>
      <w:r w:rsidRPr="008371F8">
        <w:rPr>
          <w:rFonts w:ascii="Comic Sans MS" w:hAnsi="Comic Sans MS"/>
        </w:rPr>
        <w:t>Describe the SNCC (Student Nonviolent Coordinating Committee).</w:t>
      </w:r>
    </w:p>
    <w:p w14:paraId="5CD836A8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6DB5A28C" w14:textId="77777777" w:rsidR="008371F8" w:rsidRDefault="008371F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24.  Describe the Albany Movement. </w:t>
      </w:r>
    </w:p>
    <w:p w14:paraId="6C29B4B1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1705D06E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25.  Who did the SNCC invite to the Albany Movement to gain national attention? </w:t>
      </w:r>
    </w:p>
    <w:p w14:paraId="5519D59D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5B24D714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26.  What was the outcome of the Albany Movement? The reason why many African American citizens of Albany felt they accomplished much. </w:t>
      </w:r>
    </w:p>
    <w:p w14:paraId="2F5BFB73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76CA34CE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27.  Describe the March on Washington. </w:t>
      </w:r>
    </w:p>
    <w:p w14:paraId="4658AE5C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5325CC13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28.  What important acts did the March on Washington encourage?</w:t>
      </w:r>
    </w:p>
    <w:p w14:paraId="6C12C7C5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2786CCB9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29.  In 1963, which city became the most integrated city of the South? </w:t>
      </w:r>
    </w:p>
    <w:p w14:paraId="7968AE4B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3FF37253" w14:textId="77777777" w:rsidR="00CC4AC8" w:rsidRDefault="00525615" w:rsidP="004C3154">
      <w:pPr>
        <w:spacing w:after="0" w:line="240" w:lineRule="auto"/>
        <w:jc w:val="both"/>
        <w:rPr>
          <w:rFonts w:ascii="Comic Sans MS" w:hAnsi="Comic Sans MS"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1F768B" wp14:editId="6113967C">
                <wp:simplePos x="0" y="0"/>
                <wp:positionH relativeFrom="page">
                  <wp:posOffset>457200</wp:posOffset>
                </wp:positionH>
                <wp:positionV relativeFrom="paragraph">
                  <wp:posOffset>393065</wp:posOffset>
                </wp:positionV>
                <wp:extent cx="6851650" cy="5143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631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31"/>
                            </w:tblGrid>
                            <w:tr w:rsidR="004C3154" w:rsidRPr="005357D2" w14:paraId="622A8043" w14:textId="77777777" w:rsidTr="00710ABF">
                              <w:trPr>
                                <w:trHeight w:val="110"/>
                              </w:trPr>
                              <w:tc>
                                <w:tcPr>
                                  <w:tcW w:w="10631" w:type="dxa"/>
                                </w:tcPr>
                                <w:p w14:paraId="17FD5B23" w14:textId="77777777" w:rsidR="004C3154" w:rsidRPr="004C3154" w:rsidRDefault="004C3154" w:rsidP="004C3154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</w:pPr>
                                  <w:r w:rsidRPr="004C3154"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  <w:t>SS8H11 Evaluate the role of Georgia in the modern civil rights movement.</w:t>
                                  </w:r>
                                </w:p>
                                <w:p w14:paraId="6D9E04C9" w14:textId="77777777" w:rsidR="004C3154" w:rsidRPr="005357D2" w:rsidRDefault="004C3154" w:rsidP="004C3154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C3154"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  <w:t>c. Explain the resistance to the 1964 Civil Rights Act, emphasizing the role of Lester Maddox.</w:t>
                                  </w:r>
                                </w:p>
                              </w:tc>
                            </w:tr>
                          </w:tbl>
                          <w:p w14:paraId="13878440" w14:textId="77777777" w:rsidR="004C3154" w:rsidRPr="000B481F" w:rsidRDefault="004C3154" w:rsidP="004C31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768B" id="_x0000_s1028" type="#_x0000_t202" style="position:absolute;left:0;text-align:left;margin-left:36pt;margin-top:30.95pt;width:539.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" fillcolor="window" strokecolor="windowText" strokeweight="1.5pt">
                <v:textbox>
                  <w:txbxContent>
                    <w:tbl>
                      <w:tblPr>
                        <w:tblW w:w="10631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31"/>
                      </w:tblGrid>
                      <w:tr w:rsidR="004C3154" w:rsidRPr="005357D2" w14:paraId="622A8043" w14:textId="77777777" w:rsidTr="00710ABF">
                        <w:trPr>
                          <w:trHeight w:val="110"/>
                        </w:trPr>
                        <w:tc>
                          <w:tcPr>
                            <w:tcW w:w="10631" w:type="dxa"/>
                          </w:tcPr>
                          <w:p w14:paraId="17FD5B23" w14:textId="77777777" w:rsidR="004C3154" w:rsidRPr="004C3154" w:rsidRDefault="004C3154" w:rsidP="004C31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4C3154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SS8H11 Evaluate the role of Georgia in the modern civil rights movement.</w:t>
                            </w:r>
                          </w:p>
                          <w:p w14:paraId="6D9E04C9" w14:textId="77777777" w:rsidR="004C3154" w:rsidRPr="005357D2" w:rsidRDefault="004C3154" w:rsidP="004C31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3154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c. Explain the resistance to the 1964 Civil Rights Act, emphasizing the role of Lester Maddox.</w:t>
                            </w:r>
                          </w:p>
                        </w:tc>
                      </w:tr>
                    </w:tbl>
                    <w:p w14:paraId="13878440" w14:textId="77777777" w:rsidR="004C3154" w:rsidRPr="000B481F" w:rsidRDefault="004C3154" w:rsidP="004C31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C4AC8">
        <w:rPr>
          <w:rFonts w:ascii="Comic Sans MS" w:hAnsi="Comic Sans MS"/>
        </w:rPr>
        <w:t xml:space="preserve">30.  Who worked together to make sure that Atlanta desegregated peacefully? </w:t>
      </w:r>
    </w:p>
    <w:p w14:paraId="7975B663" w14:textId="77777777" w:rsidR="00C150FC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31.  Who signed the 1964 Civil Rights Act into law? </w:t>
      </w:r>
    </w:p>
    <w:p w14:paraId="33E2E4CF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2270A1F5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32.  </w:t>
      </w:r>
      <w:r w:rsidR="00DF1BB6">
        <w:rPr>
          <w:rFonts w:ascii="Comic Sans MS" w:hAnsi="Comic Sans MS"/>
        </w:rPr>
        <w:t>Describe</w:t>
      </w:r>
      <w:r>
        <w:rPr>
          <w:rFonts w:ascii="Comic Sans MS" w:hAnsi="Comic Sans MS"/>
        </w:rPr>
        <w:t xml:space="preserve"> 1964 Civil Rights Act?</w:t>
      </w:r>
    </w:p>
    <w:p w14:paraId="5601F5CA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243F32A8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33.  </w:t>
      </w:r>
      <w:r w:rsidR="00DF1BB6">
        <w:rPr>
          <w:rFonts w:ascii="Comic Sans MS" w:hAnsi="Comic Sans MS"/>
        </w:rPr>
        <w:t>Give me one fact about</w:t>
      </w:r>
      <w:r>
        <w:rPr>
          <w:rFonts w:ascii="Comic Sans MS" w:hAnsi="Comic Sans MS"/>
        </w:rPr>
        <w:t xml:space="preserve"> Richard Russell? </w:t>
      </w:r>
    </w:p>
    <w:p w14:paraId="27871C91" w14:textId="77777777" w:rsidR="00CC4AC8" w:rsidRDefault="00CC4AC8" w:rsidP="004C3154">
      <w:pPr>
        <w:spacing w:after="0" w:line="240" w:lineRule="auto"/>
        <w:jc w:val="both"/>
        <w:rPr>
          <w:rFonts w:ascii="Comic Sans MS" w:hAnsi="Comic Sans MS"/>
        </w:rPr>
      </w:pPr>
    </w:p>
    <w:p w14:paraId="055FAFBC" w14:textId="77777777" w:rsidR="0069089F" w:rsidRDefault="00CC4AC8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34.  </w:t>
      </w:r>
      <w:r w:rsidR="0069089F">
        <w:rPr>
          <w:rFonts w:ascii="Comic Sans MS" w:hAnsi="Comic Sans MS"/>
        </w:rPr>
        <w:t xml:space="preserve">What did Lester Maddox gain notoriety for? </w:t>
      </w:r>
    </w:p>
    <w:p w14:paraId="42E57698" w14:textId="77777777" w:rsidR="0069089F" w:rsidRDefault="0069089F" w:rsidP="004C3154">
      <w:pPr>
        <w:spacing w:after="0" w:line="240" w:lineRule="auto"/>
        <w:jc w:val="both"/>
        <w:rPr>
          <w:rFonts w:ascii="Comic Sans MS" w:hAnsi="Comic Sans MS"/>
        </w:rPr>
      </w:pPr>
    </w:p>
    <w:p w14:paraId="78038101" w14:textId="77777777" w:rsidR="0069089F" w:rsidRDefault="0069089F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35.  Where was Lester Maddox’s restaurant located? </w:t>
      </w:r>
    </w:p>
    <w:p w14:paraId="3978F0C2" w14:textId="77777777" w:rsidR="0069089F" w:rsidRDefault="0069089F" w:rsidP="004C3154">
      <w:pPr>
        <w:spacing w:after="0" w:line="240" w:lineRule="auto"/>
        <w:jc w:val="both"/>
        <w:rPr>
          <w:rFonts w:ascii="Comic Sans MS" w:hAnsi="Comic Sans MS"/>
        </w:rPr>
      </w:pPr>
    </w:p>
    <w:p w14:paraId="6FB923CE" w14:textId="77777777" w:rsidR="00DF1BB6" w:rsidRDefault="0069089F" w:rsidP="004C315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36.  </w:t>
      </w:r>
      <w:r w:rsidR="00DF1BB6">
        <w:rPr>
          <w:rFonts w:ascii="Comic Sans MS" w:hAnsi="Comic Sans MS"/>
        </w:rPr>
        <w:t xml:space="preserve">What was Maddox critized for? </w:t>
      </w:r>
    </w:p>
    <w:sectPr w:rsidR="00DF1B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72C9" w14:textId="77777777" w:rsidR="00A84A6B" w:rsidRDefault="00A84A6B" w:rsidP="00615909">
      <w:pPr>
        <w:spacing w:after="0" w:line="240" w:lineRule="auto"/>
      </w:pPr>
      <w:r>
        <w:separator/>
      </w:r>
    </w:p>
  </w:endnote>
  <w:endnote w:type="continuationSeparator" w:id="0">
    <w:p w14:paraId="296A88F4" w14:textId="77777777" w:rsidR="00A84A6B" w:rsidRDefault="00A84A6B" w:rsidP="0061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CBCB" w14:textId="77777777" w:rsidR="00A84A6B" w:rsidRDefault="00A84A6B" w:rsidP="00615909">
      <w:pPr>
        <w:spacing w:after="0" w:line="240" w:lineRule="auto"/>
      </w:pPr>
      <w:r>
        <w:separator/>
      </w:r>
    </w:p>
  </w:footnote>
  <w:footnote w:type="continuationSeparator" w:id="0">
    <w:p w14:paraId="1A2BF2DD" w14:textId="77777777" w:rsidR="00A84A6B" w:rsidRDefault="00A84A6B" w:rsidP="0061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17FC" w14:textId="77777777" w:rsidR="00615909" w:rsidRPr="004C3154" w:rsidRDefault="00615909" w:rsidP="00615909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4C3154">
      <w:rPr>
        <w:rFonts w:ascii="Comic Sans MS" w:hAnsi="Comic Sans MS"/>
        <w:b/>
        <w:sz w:val="28"/>
        <w:szCs w:val="28"/>
      </w:rPr>
      <w:t xml:space="preserve">Unit 8: Civil Rights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954CA"/>
    <w:multiLevelType w:val="hybridMultilevel"/>
    <w:tmpl w:val="B368FC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09"/>
    <w:rsid w:val="00011C5E"/>
    <w:rsid w:val="00016CB4"/>
    <w:rsid w:val="001E685E"/>
    <w:rsid w:val="0023676A"/>
    <w:rsid w:val="00270619"/>
    <w:rsid w:val="00484BD8"/>
    <w:rsid w:val="004C3154"/>
    <w:rsid w:val="00525615"/>
    <w:rsid w:val="00615909"/>
    <w:rsid w:val="0063444E"/>
    <w:rsid w:val="0069089F"/>
    <w:rsid w:val="00710ABF"/>
    <w:rsid w:val="007C6664"/>
    <w:rsid w:val="008371F8"/>
    <w:rsid w:val="00911EED"/>
    <w:rsid w:val="00A517F0"/>
    <w:rsid w:val="00A57091"/>
    <w:rsid w:val="00A84A6B"/>
    <w:rsid w:val="00BE57F4"/>
    <w:rsid w:val="00C150FC"/>
    <w:rsid w:val="00CC4AC8"/>
    <w:rsid w:val="00CD62E0"/>
    <w:rsid w:val="00D33F9C"/>
    <w:rsid w:val="00D47AAB"/>
    <w:rsid w:val="00D618FA"/>
    <w:rsid w:val="00DF1BB6"/>
    <w:rsid w:val="00E63626"/>
    <w:rsid w:val="00F268B8"/>
    <w:rsid w:val="00F3651F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AC30"/>
  <w15:chartTrackingRefBased/>
  <w15:docId w15:val="{5CD89514-9535-4E24-AFE7-4B7C0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909"/>
  </w:style>
  <w:style w:type="paragraph" w:styleId="Footer">
    <w:name w:val="footer"/>
    <w:basedOn w:val="Normal"/>
    <w:link w:val="FooterChar"/>
    <w:uiPriority w:val="99"/>
    <w:unhideWhenUsed/>
    <w:rsid w:val="0061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09"/>
  </w:style>
  <w:style w:type="paragraph" w:styleId="BalloonText">
    <w:name w:val="Balloon Text"/>
    <w:basedOn w:val="Normal"/>
    <w:link w:val="BalloonTextChar"/>
    <w:uiPriority w:val="99"/>
    <w:semiHidden/>
    <w:unhideWhenUsed/>
    <w:rsid w:val="0061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Warden</dc:creator>
  <cp:keywords/>
  <dc:description/>
  <cp:lastModifiedBy>Terence Burger</cp:lastModifiedBy>
  <cp:revision>2</cp:revision>
  <cp:lastPrinted>2018-03-02T15:41:00Z</cp:lastPrinted>
  <dcterms:created xsi:type="dcterms:W3CDTF">2021-03-22T03:37:00Z</dcterms:created>
  <dcterms:modified xsi:type="dcterms:W3CDTF">2021-03-22T03:37:00Z</dcterms:modified>
</cp:coreProperties>
</file>